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41B9B" w14:textId="77777777" w:rsidR="009B25F2" w:rsidRPr="00950C45" w:rsidRDefault="00000000" w:rsidP="009B25F2">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3C0830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92563202" r:id="rId6"/>
        </w:object>
      </w:r>
    </w:p>
    <w:p w14:paraId="5F540A09" w14:textId="173BA382" w:rsidR="009B25F2" w:rsidRPr="00950C45" w:rsidRDefault="009B25F2" w:rsidP="009B25F2">
      <w:pPr>
        <w:widowControl w:val="0"/>
        <w:ind w:left="-709" w:right="-901"/>
        <w:rPr>
          <w:rFonts w:ascii="Calibri" w:eastAsia="Times New Roman" w:hAnsi="Calibri" w:cs="Calibri"/>
          <w:b/>
          <w:bCs/>
          <w:sz w:val="32"/>
          <w:szCs w:val="32"/>
          <w:lang w:eastAsia="en-GB"/>
        </w:rPr>
      </w:pPr>
      <w:r>
        <w:rPr>
          <w:rFonts w:ascii="Calibri" w:eastAsia="Times New Roman" w:hAnsi="Calibri" w:cs="Calibri"/>
          <w:b/>
          <w:bCs/>
          <w:sz w:val="32"/>
          <w:szCs w:val="32"/>
          <w:lang w:eastAsia="en-GB"/>
        </w:rPr>
        <w:t xml:space="preserve">EXTRAORDINARY MEETING OF </w:t>
      </w: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w:t>
      </w:r>
    </w:p>
    <w:p w14:paraId="3611D782" w14:textId="77777777" w:rsidR="009B25F2" w:rsidRPr="00950C45" w:rsidRDefault="009B25F2" w:rsidP="009B25F2">
      <w:pPr>
        <w:tabs>
          <w:tab w:val="left" w:pos="266"/>
        </w:tabs>
        <w:ind w:left="-709"/>
        <w:jc w:val="both"/>
        <w:rPr>
          <w:rFonts w:ascii="Times New Roman" w:eastAsia="Times New Roman" w:hAnsi="Times New Roman" w:cs="Times New Roman"/>
          <w:sz w:val="24"/>
          <w:szCs w:val="24"/>
          <w:lang w:eastAsia="en-GB"/>
        </w:rPr>
      </w:pPr>
    </w:p>
    <w:p w14:paraId="658560B4" w14:textId="77777777" w:rsidR="009B25F2" w:rsidRPr="00950C45" w:rsidRDefault="009B25F2" w:rsidP="009B25F2">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(Chairman)</w:t>
      </w:r>
      <w:r w:rsidRPr="00950C4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Dillaway, </w:t>
      </w:r>
      <w:r w:rsidRPr="00950C45">
        <w:rPr>
          <w:rFonts w:ascii="Calibri" w:eastAsia="Times New Roman" w:hAnsi="Calibri" w:cs="Calibri"/>
          <w:sz w:val="24"/>
          <w:szCs w:val="24"/>
          <w:lang w:eastAsia="en-GB"/>
        </w:rPr>
        <w:t>Cllr B Hanvey, Cllr P Heeley, Cllr T Keech, Cllr A Lishe</w:t>
      </w:r>
      <w:r>
        <w:rPr>
          <w:rFonts w:ascii="Calibri" w:eastAsia="Times New Roman" w:hAnsi="Calibri" w:cs="Calibri"/>
          <w:sz w:val="24"/>
          <w:szCs w:val="24"/>
          <w:lang w:eastAsia="en-GB"/>
        </w:rPr>
        <w:t>r (Vice-Chairman),</w:t>
      </w:r>
      <w:r w:rsidRPr="00950C45">
        <w:rPr>
          <w:rFonts w:ascii="Calibri" w:eastAsia="Times New Roman" w:hAnsi="Calibri" w:cs="Calibri"/>
          <w:sz w:val="24"/>
          <w:szCs w:val="24"/>
          <w:lang w:eastAsia="en-GB"/>
        </w:rPr>
        <w:t xml:space="preserve"> Cllr G Lockerbie, Cllr A Perkins</w:t>
      </w:r>
      <w:r>
        <w:rPr>
          <w:rFonts w:ascii="Calibri" w:eastAsia="Times New Roman" w:hAnsi="Calibri" w:cs="Calibri"/>
          <w:sz w:val="24"/>
          <w:szCs w:val="24"/>
          <w:lang w:eastAsia="en-GB"/>
        </w:rPr>
        <w:t>, Cllr R Scovell</w:t>
      </w:r>
      <w:r w:rsidRPr="00950C45">
        <w:rPr>
          <w:rFonts w:ascii="Calibri" w:eastAsia="Times New Roman" w:hAnsi="Calibri" w:cs="Calibri"/>
          <w:sz w:val="24"/>
          <w:szCs w:val="24"/>
          <w:lang w:eastAsia="en-GB"/>
        </w:rPr>
        <w:t xml:space="preserve">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48DBC85C" w14:textId="77777777" w:rsidR="009B25F2" w:rsidRPr="00950C45" w:rsidRDefault="009B25F2" w:rsidP="009B25F2">
      <w:pPr>
        <w:ind w:left="-709"/>
        <w:jc w:val="left"/>
        <w:rPr>
          <w:rFonts w:ascii="Calibri" w:eastAsia="Times New Roman" w:hAnsi="Calibri" w:cs="Calibri"/>
          <w:sz w:val="24"/>
          <w:szCs w:val="24"/>
          <w:lang w:eastAsia="en-GB"/>
        </w:rPr>
      </w:pPr>
    </w:p>
    <w:p w14:paraId="32A24BA3" w14:textId="622B55B1" w:rsidR="009B25F2" w:rsidRPr="00DD4866" w:rsidRDefault="009B25F2" w:rsidP="009B25F2">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18</w:t>
      </w:r>
      <w:r w:rsidRPr="009B25F2">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November </w:t>
      </w:r>
      <w:r w:rsidRPr="00950C45">
        <w:rPr>
          <w:rFonts w:ascii="Calibri" w:eastAsia="Times New Roman" w:hAnsi="Calibri" w:cs="Calibri"/>
          <w:b/>
          <w:bCs/>
          <w:sz w:val="32"/>
          <w:szCs w:val="32"/>
          <w:lang w:eastAsia="en-GB"/>
        </w:rPr>
        <w:t>at 7:</w:t>
      </w:r>
      <w:r>
        <w:rPr>
          <w:rFonts w:ascii="Calibri" w:eastAsia="Times New Roman" w:hAnsi="Calibri" w:cs="Calibri"/>
          <w:b/>
          <w:bCs/>
          <w:sz w:val="32"/>
          <w:szCs w:val="32"/>
          <w:lang w:eastAsia="en-GB"/>
        </w:rPr>
        <w:t>15</w:t>
      </w:r>
      <w:r w:rsidRPr="00950C45">
        <w:rPr>
          <w:rFonts w:ascii="Calibri" w:eastAsia="Times New Roman" w:hAnsi="Calibri" w:cs="Calibri"/>
          <w:b/>
          <w:bCs/>
          <w:sz w:val="32"/>
          <w:szCs w:val="32"/>
          <w:lang w:eastAsia="en-GB"/>
        </w:rPr>
        <w:t xml:space="preserve">pm in the Washington Village Hall </w:t>
      </w:r>
    </w:p>
    <w:p w14:paraId="173C7A5E" w14:textId="77777777" w:rsidR="009B25F2" w:rsidRPr="00950C45" w:rsidRDefault="009B25F2" w:rsidP="009B25F2">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062F2CF0" w14:textId="77777777" w:rsidR="009B25F2" w:rsidRPr="009443F8" w:rsidRDefault="009B25F2" w:rsidP="009B25F2">
      <w:pPr>
        <w:ind w:left="-709"/>
        <w:rPr>
          <w:rFonts w:ascii="Calibri" w:eastAsia="Times New Roman" w:hAnsi="Calibri" w:cs="Calibri"/>
          <w:b/>
          <w:bCs/>
          <w:sz w:val="24"/>
          <w:szCs w:val="24"/>
          <w:lang w:eastAsia="en-GB"/>
        </w:rPr>
      </w:pPr>
    </w:p>
    <w:p w14:paraId="5ADB9CEC" w14:textId="77777777" w:rsidR="009B25F2" w:rsidRDefault="009B25F2" w:rsidP="009B25F2">
      <w:pPr>
        <w:ind w:left="-709"/>
        <w:rPr>
          <w:rFonts w:ascii="Calibri" w:eastAsia="Times New Roman" w:hAnsi="Calibri" w:cs="Calibri"/>
          <w:b/>
          <w:bCs/>
          <w:sz w:val="32"/>
          <w:szCs w:val="32"/>
          <w:lang w:eastAsia="en-GB"/>
        </w:rPr>
      </w:pPr>
      <w:r w:rsidRPr="009443F8">
        <w:rPr>
          <w:rFonts w:ascii="Calibri" w:eastAsia="Times New Roman" w:hAnsi="Calibri" w:cs="Calibri"/>
          <w:b/>
          <w:bCs/>
          <w:sz w:val="32"/>
          <w:szCs w:val="32"/>
          <w:lang w:eastAsia="en-GB"/>
        </w:rPr>
        <w:t xml:space="preserve">AGENDA </w:t>
      </w:r>
    </w:p>
    <w:p w14:paraId="361FEA3E" w14:textId="77777777" w:rsidR="009B25F2" w:rsidRPr="00950C45" w:rsidRDefault="009B25F2" w:rsidP="009B25F2">
      <w:pPr>
        <w:ind w:left="-709"/>
        <w:rPr>
          <w:rFonts w:ascii="Calibri" w:eastAsia="Times New Roman" w:hAnsi="Calibri" w:cs="Calibri"/>
          <w:b/>
          <w:bCs/>
          <w:sz w:val="32"/>
          <w:szCs w:val="32"/>
          <w:lang w:eastAsia="en-GB"/>
        </w:rPr>
      </w:pPr>
    </w:p>
    <w:p w14:paraId="016A2491" w14:textId="77777777" w:rsidR="009B25F2" w:rsidRPr="00950C45" w:rsidRDefault="009B25F2" w:rsidP="009B25F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950C45">
        <w:rPr>
          <w:rFonts w:ascii="Calibri" w:eastAsia="Times New Roman" w:hAnsi="Calibri" w:cs="Calibri"/>
          <w:b/>
          <w:bCs/>
          <w:sz w:val="24"/>
          <w:szCs w:val="24"/>
          <w:lang w:eastAsia="en-GB"/>
        </w:rPr>
        <w:t>Apologies for Absence</w:t>
      </w:r>
    </w:p>
    <w:p w14:paraId="6009928F" w14:textId="77777777" w:rsidR="009B25F2" w:rsidRDefault="009B25F2" w:rsidP="009B25F2">
      <w:pPr>
        <w:tabs>
          <w:tab w:val="left" w:pos="360"/>
          <w:tab w:val="left" w:pos="1440"/>
          <w:tab w:val="left" w:pos="1800"/>
        </w:tabs>
        <w:ind w:left="-709" w:right="-1054"/>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950C45">
        <w:rPr>
          <w:rFonts w:ascii="Calibri" w:eastAsia="Times New Roman" w:hAnsi="Calibri" w:cs="Calibri"/>
          <w:sz w:val="24"/>
          <w:szCs w:val="24"/>
          <w:lang w:eastAsia="en-GB"/>
        </w:rPr>
        <w:t xml:space="preserve">eceive </w:t>
      </w:r>
      <w:r>
        <w:rPr>
          <w:rFonts w:ascii="Calibri" w:eastAsia="Times New Roman" w:hAnsi="Calibri" w:cs="Calibri"/>
          <w:sz w:val="24"/>
          <w:szCs w:val="24"/>
          <w:lang w:eastAsia="en-GB"/>
        </w:rPr>
        <w:t>and Accept a</w:t>
      </w:r>
      <w:r w:rsidRPr="00950C45">
        <w:rPr>
          <w:rFonts w:ascii="Calibri" w:eastAsia="Times New Roman" w:hAnsi="Calibri" w:cs="Calibri"/>
          <w:sz w:val="24"/>
          <w:szCs w:val="24"/>
          <w:lang w:eastAsia="en-GB"/>
        </w:rPr>
        <w:t xml:space="preserve">pologies for absence from </w:t>
      </w:r>
      <w:r>
        <w:rPr>
          <w:rFonts w:ascii="Calibri" w:eastAsia="Times New Roman" w:hAnsi="Calibri" w:cs="Calibri"/>
          <w:sz w:val="24"/>
          <w:szCs w:val="24"/>
          <w:lang w:eastAsia="en-GB"/>
        </w:rPr>
        <w:t>C</w:t>
      </w:r>
      <w:r w:rsidRPr="00950C45">
        <w:rPr>
          <w:rFonts w:ascii="Calibri" w:eastAsia="Times New Roman" w:hAnsi="Calibri" w:cs="Calibri"/>
          <w:sz w:val="24"/>
          <w:szCs w:val="24"/>
          <w:lang w:eastAsia="en-GB"/>
        </w:rPr>
        <w:t>ouncillors</w:t>
      </w:r>
      <w:r>
        <w:rPr>
          <w:rFonts w:ascii="Calibri" w:eastAsia="Times New Roman" w:hAnsi="Calibri" w:cs="Calibri"/>
          <w:sz w:val="24"/>
          <w:szCs w:val="24"/>
          <w:lang w:eastAsia="en-GB"/>
        </w:rPr>
        <w:t xml:space="preserve">.  </w:t>
      </w:r>
    </w:p>
    <w:p w14:paraId="6A486784" w14:textId="77777777" w:rsidR="009B25F2" w:rsidRDefault="009B25F2" w:rsidP="009B25F2">
      <w:pPr>
        <w:tabs>
          <w:tab w:val="left" w:pos="360"/>
          <w:tab w:val="left" w:pos="1440"/>
          <w:tab w:val="left" w:pos="1800"/>
        </w:tabs>
        <w:ind w:left="-709" w:right="-1054"/>
        <w:jc w:val="left"/>
        <w:rPr>
          <w:rFonts w:ascii="Calibri" w:eastAsia="Times New Roman" w:hAnsi="Calibri" w:cs="Calibri"/>
          <w:sz w:val="24"/>
          <w:szCs w:val="24"/>
          <w:lang w:eastAsia="en-GB"/>
        </w:rPr>
      </w:pPr>
    </w:p>
    <w:p w14:paraId="76B82A03" w14:textId="77777777" w:rsidR="009B25F2" w:rsidRPr="00950C45" w:rsidRDefault="009B25F2" w:rsidP="009B25F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Declaration of Members’ Interests.</w:t>
      </w:r>
    </w:p>
    <w:p w14:paraId="1230A6FC" w14:textId="77777777" w:rsidR="009B25F2" w:rsidRDefault="009B25F2" w:rsidP="009B25F2">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w:t>
      </w:r>
    </w:p>
    <w:p w14:paraId="316A4825" w14:textId="77777777" w:rsidR="009B25F2" w:rsidRDefault="009B25F2" w:rsidP="009B25F2">
      <w:pPr>
        <w:tabs>
          <w:tab w:val="left" w:pos="360"/>
          <w:tab w:val="left" w:pos="1440"/>
          <w:tab w:val="left" w:pos="1800"/>
        </w:tabs>
        <w:ind w:right="-1054"/>
        <w:jc w:val="left"/>
        <w:rPr>
          <w:rFonts w:ascii="Calibri" w:eastAsia="Times New Roman" w:hAnsi="Calibri" w:cs="Calibri"/>
          <w:b/>
          <w:bCs/>
          <w:sz w:val="24"/>
          <w:szCs w:val="24"/>
          <w:lang w:eastAsia="en-GB"/>
        </w:rPr>
      </w:pPr>
    </w:p>
    <w:p w14:paraId="01E7B3CE" w14:textId="77777777" w:rsidR="0070718A" w:rsidRPr="00950C45" w:rsidRDefault="0070718A" w:rsidP="0070718A">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Public Session</w:t>
      </w:r>
    </w:p>
    <w:p w14:paraId="30E9A740" w14:textId="600250E8" w:rsidR="0070718A" w:rsidRDefault="0070718A" w:rsidP="00E04727">
      <w:pPr>
        <w:widowControl w:val="0"/>
        <w:ind w:left="-709" w:right="-896"/>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Members of the public may speak for up to 2 minutes in accordance with </w:t>
      </w:r>
      <w:r>
        <w:rPr>
          <w:rFonts w:ascii="Calibri" w:eastAsia="Times New Roman" w:hAnsi="Calibri" w:cs="Calibri"/>
          <w:sz w:val="24"/>
          <w:szCs w:val="24"/>
          <w:lang w:eastAsia="en-GB"/>
        </w:rPr>
        <w:t xml:space="preserve">the Council’s </w:t>
      </w:r>
      <w:r w:rsidRPr="00950C45">
        <w:rPr>
          <w:rFonts w:ascii="Calibri" w:eastAsia="Times New Roman" w:hAnsi="Calibri" w:cs="Calibri"/>
          <w:sz w:val="24"/>
          <w:szCs w:val="24"/>
          <w:lang w:eastAsia="en-GB"/>
        </w:rPr>
        <w:t>Standing Orders</w:t>
      </w:r>
      <w:r w:rsidR="004D5575">
        <w:rPr>
          <w:rFonts w:ascii="Calibri" w:eastAsia="Times New Roman" w:hAnsi="Calibri" w:cs="Calibri"/>
          <w:sz w:val="24"/>
          <w:szCs w:val="24"/>
          <w:lang w:eastAsia="en-GB"/>
        </w:rPr>
        <w:t xml:space="preserve"> 3</w:t>
      </w:r>
      <w:r w:rsidR="00570E68">
        <w:rPr>
          <w:rFonts w:ascii="Calibri" w:eastAsia="Times New Roman" w:hAnsi="Calibri" w:cs="Calibri"/>
          <w:sz w:val="24"/>
          <w:szCs w:val="24"/>
          <w:lang w:eastAsia="en-GB"/>
        </w:rPr>
        <w:t>e-k</w:t>
      </w:r>
      <w:r>
        <w:rPr>
          <w:rFonts w:ascii="Calibri" w:eastAsia="Times New Roman" w:hAnsi="Calibri" w:cs="Calibri"/>
          <w:sz w:val="24"/>
          <w:szCs w:val="24"/>
          <w:lang w:eastAsia="en-GB"/>
        </w:rPr>
        <w:t>.</w:t>
      </w:r>
    </w:p>
    <w:p w14:paraId="2198B36A" w14:textId="77777777" w:rsidR="0070718A" w:rsidRDefault="0070718A" w:rsidP="0070718A">
      <w:pPr>
        <w:tabs>
          <w:tab w:val="left" w:pos="360"/>
          <w:tab w:val="left" w:pos="1440"/>
          <w:tab w:val="left" w:pos="1800"/>
        </w:tabs>
        <w:ind w:left="-709" w:right="-1054"/>
        <w:jc w:val="left"/>
        <w:rPr>
          <w:rFonts w:ascii="Calibri" w:eastAsia="Times New Roman" w:hAnsi="Calibri" w:cs="Calibri"/>
          <w:b/>
          <w:bCs/>
          <w:sz w:val="24"/>
          <w:szCs w:val="24"/>
          <w:lang w:eastAsia="en-GB"/>
        </w:rPr>
      </w:pPr>
    </w:p>
    <w:p w14:paraId="2639A205" w14:textId="2860B8A7" w:rsidR="009B25F2" w:rsidRDefault="009B25F2" w:rsidP="009B25F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Exclusion of the Press and Public.</w:t>
      </w:r>
    </w:p>
    <w:p w14:paraId="4BD6F834" w14:textId="21BA7C0E" w:rsidR="009B25F2" w:rsidRDefault="009B25F2" w:rsidP="009B25F2">
      <w:pPr>
        <w:tabs>
          <w:tab w:val="left" w:pos="426"/>
          <w:tab w:val="left" w:pos="1276"/>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color w:val="000000"/>
          <w:sz w:val="24"/>
          <w:szCs w:val="24"/>
          <w:lang w:eastAsia="en-GB"/>
        </w:rPr>
        <w:t xml:space="preserve">To exclude the </w:t>
      </w:r>
      <w:r w:rsidRPr="00892ED8">
        <w:rPr>
          <w:rFonts w:ascii="Calibri" w:eastAsia="Times New Roman" w:hAnsi="Calibri" w:cs="Calibri"/>
          <w:color w:val="000000"/>
          <w:sz w:val="24"/>
          <w:szCs w:val="24"/>
          <w:lang w:eastAsia="en-GB"/>
        </w:rPr>
        <w:t xml:space="preserve">Public and Press pursuant to section 1(2) of the Public Bodies (Admission to Meetings) Act 1960 and the Council’s Standing Orders </w:t>
      </w:r>
      <w:r w:rsidR="00C303F6">
        <w:rPr>
          <w:rFonts w:ascii="Calibri" w:eastAsia="Times New Roman" w:hAnsi="Calibri" w:cs="Calibri"/>
          <w:color w:val="000000"/>
          <w:sz w:val="24"/>
          <w:szCs w:val="24"/>
          <w:lang w:eastAsia="en-GB"/>
        </w:rPr>
        <w:t xml:space="preserve">3d </w:t>
      </w:r>
      <w:r>
        <w:rPr>
          <w:rFonts w:ascii="Calibri" w:eastAsia="Times New Roman" w:hAnsi="Calibri" w:cs="Calibri"/>
          <w:color w:val="000000"/>
          <w:sz w:val="24"/>
          <w:szCs w:val="24"/>
          <w:lang w:eastAsia="en-GB"/>
        </w:rPr>
        <w:t>from the next item which contains sensitive commercial information</w:t>
      </w:r>
      <w:r w:rsidR="001026F9">
        <w:rPr>
          <w:rFonts w:ascii="Calibri" w:eastAsia="Times New Roman" w:hAnsi="Calibri" w:cs="Calibri"/>
          <w:color w:val="000000"/>
          <w:sz w:val="24"/>
          <w:szCs w:val="24"/>
          <w:lang w:eastAsia="en-GB"/>
        </w:rPr>
        <w:t xml:space="preserve"> and legal advice.</w:t>
      </w:r>
    </w:p>
    <w:p w14:paraId="4C0C1628" w14:textId="77777777" w:rsidR="009B25F2" w:rsidRDefault="009B25F2" w:rsidP="009B25F2">
      <w:pPr>
        <w:tabs>
          <w:tab w:val="left" w:pos="360"/>
          <w:tab w:val="left" w:pos="1440"/>
          <w:tab w:val="left" w:pos="1800"/>
        </w:tabs>
        <w:ind w:left="-709" w:right="-1054"/>
        <w:jc w:val="left"/>
        <w:rPr>
          <w:rFonts w:ascii="Calibri" w:eastAsia="Times New Roman" w:hAnsi="Calibri" w:cs="Calibri"/>
          <w:b/>
          <w:bCs/>
          <w:sz w:val="24"/>
          <w:szCs w:val="24"/>
          <w:lang w:eastAsia="en-GB"/>
        </w:rPr>
      </w:pPr>
    </w:p>
    <w:p w14:paraId="5FCF9E76" w14:textId="10FCC486" w:rsidR="009B25F2" w:rsidRDefault="009B25F2" w:rsidP="009B25F2">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Rampion 2: Heads of Terms on proposed cable route access on Council property. </w:t>
      </w:r>
    </w:p>
    <w:p w14:paraId="656555E4" w14:textId="00DC4C2C" w:rsidR="009B25F2" w:rsidRPr="009B25F2" w:rsidRDefault="009B25F2" w:rsidP="009B25F2">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Consider </w:t>
      </w:r>
      <w:r w:rsidR="00707685">
        <w:rPr>
          <w:rFonts w:ascii="Calibri" w:eastAsia="Times New Roman" w:hAnsi="Calibri" w:cs="Calibri"/>
          <w:sz w:val="24"/>
          <w:szCs w:val="24"/>
          <w:lang w:eastAsia="en-GB"/>
        </w:rPr>
        <w:t xml:space="preserve">legal advice and </w:t>
      </w:r>
      <w:r>
        <w:rPr>
          <w:rFonts w:ascii="Calibri" w:eastAsia="Times New Roman" w:hAnsi="Calibri" w:cs="Calibri"/>
          <w:sz w:val="24"/>
          <w:szCs w:val="24"/>
          <w:lang w:eastAsia="en-GB"/>
        </w:rPr>
        <w:t>revised payment terms on land negotiations for the proposed cable route access on the Recreation Ground</w:t>
      </w:r>
      <w:r w:rsidR="00707685">
        <w:rPr>
          <w:rFonts w:ascii="Calibri" w:eastAsia="Times New Roman" w:hAnsi="Calibri" w:cs="Calibri"/>
          <w:sz w:val="24"/>
          <w:szCs w:val="24"/>
          <w:lang w:eastAsia="en-GB"/>
        </w:rPr>
        <w:t xml:space="preserve"> and </w:t>
      </w:r>
      <w:r>
        <w:rPr>
          <w:rFonts w:ascii="Calibri" w:eastAsia="Times New Roman" w:hAnsi="Calibri" w:cs="Calibri"/>
          <w:sz w:val="24"/>
          <w:szCs w:val="24"/>
          <w:lang w:eastAsia="en-GB"/>
        </w:rPr>
        <w:t>Allotment</w:t>
      </w:r>
      <w:r w:rsidR="00C95FED">
        <w:rPr>
          <w:rFonts w:ascii="Calibri" w:eastAsia="Times New Roman" w:hAnsi="Calibri" w:cs="Calibri"/>
          <w:sz w:val="24"/>
          <w:szCs w:val="24"/>
          <w:lang w:eastAsia="en-GB"/>
        </w:rPr>
        <w:t>.</w:t>
      </w:r>
    </w:p>
    <w:p w14:paraId="52004ACB" w14:textId="77777777" w:rsidR="009B25F2" w:rsidRDefault="009B25F2" w:rsidP="009B25F2">
      <w:pPr>
        <w:tabs>
          <w:tab w:val="left" w:pos="360"/>
          <w:tab w:val="left" w:pos="1440"/>
          <w:tab w:val="left" w:pos="1800"/>
        </w:tabs>
        <w:ind w:left="-709" w:right="-1054"/>
        <w:jc w:val="left"/>
        <w:rPr>
          <w:rFonts w:ascii="Calibri" w:eastAsia="Times New Roman" w:hAnsi="Calibri" w:cs="Calibri"/>
          <w:b/>
          <w:bCs/>
          <w:sz w:val="24"/>
          <w:szCs w:val="24"/>
          <w:lang w:eastAsia="en-GB"/>
        </w:rPr>
      </w:pPr>
    </w:p>
    <w:p w14:paraId="08177E43" w14:textId="7086E28C" w:rsidR="009B25F2" w:rsidRPr="0036444F" w:rsidRDefault="009B25F2" w:rsidP="009B25F2">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36444F">
        <w:rPr>
          <w:rFonts w:ascii="Calibri" w:eastAsia="Times New Roman" w:hAnsi="Calibri" w:cs="Calibri"/>
          <w:b/>
          <w:sz w:val="24"/>
          <w:szCs w:val="24"/>
          <w:lang w:eastAsia="en-GB"/>
        </w:rPr>
        <w:t>Date and time of the next meeting</w:t>
      </w:r>
      <w:r>
        <w:rPr>
          <w:rFonts w:ascii="Calibri" w:eastAsia="Times New Roman" w:hAnsi="Calibri" w:cs="Calibri"/>
          <w:b/>
          <w:sz w:val="24"/>
          <w:szCs w:val="24"/>
          <w:lang w:eastAsia="en-GB"/>
        </w:rPr>
        <w:t>s</w:t>
      </w:r>
    </w:p>
    <w:p w14:paraId="6B4DEDFB" w14:textId="16547AFF" w:rsidR="009B25F2" w:rsidRPr="0036444F" w:rsidRDefault="009B25F2" w:rsidP="009B25F2">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Finance Committee:</w:t>
      </w:r>
      <w:r w:rsidRPr="009B25F2">
        <w:rPr>
          <w:rFonts w:ascii="Calibri" w:eastAsia="Times New Roman" w:hAnsi="Calibri" w:cs="Calibri"/>
          <w:b/>
          <w:bCs/>
          <w:sz w:val="24"/>
          <w:szCs w:val="24"/>
          <w:lang w:eastAsia="en-GB"/>
        </w:rPr>
        <w:t xml:space="preserve"> </w:t>
      </w:r>
      <w:r w:rsidRPr="0036444F">
        <w:rPr>
          <w:rFonts w:ascii="Calibri" w:eastAsia="Times New Roman" w:hAnsi="Calibri" w:cs="Calibri"/>
          <w:b/>
          <w:bCs/>
          <w:sz w:val="24"/>
          <w:szCs w:val="24"/>
          <w:lang w:eastAsia="en-GB"/>
        </w:rPr>
        <w:t>Monday 25th November, 7:00pm (Budget and precept 2025/26 review)</w:t>
      </w:r>
    </w:p>
    <w:p w14:paraId="6D977027" w14:textId="59951BD1" w:rsidR="009B25F2" w:rsidRDefault="009B25F2" w:rsidP="009B25F2">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Full Council Meeting: </w:t>
      </w:r>
      <w:r w:rsidRPr="009B25F2">
        <w:rPr>
          <w:rFonts w:ascii="Calibri" w:eastAsia="Times New Roman" w:hAnsi="Calibri" w:cs="Calibri"/>
          <w:b/>
          <w:bCs/>
          <w:sz w:val="24"/>
          <w:szCs w:val="24"/>
          <w:lang w:eastAsia="en-GB"/>
        </w:rPr>
        <w:t>Monday 9</w:t>
      </w:r>
      <w:r w:rsidRPr="009B25F2">
        <w:rPr>
          <w:rFonts w:ascii="Calibri" w:eastAsia="Times New Roman" w:hAnsi="Calibri" w:cs="Calibri"/>
          <w:b/>
          <w:bCs/>
          <w:sz w:val="24"/>
          <w:szCs w:val="24"/>
          <w:vertAlign w:val="superscript"/>
          <w:lang w:eastAsia="en-GB"/>
        </w:rPr>
        <w:t>th</w:t>
      </w:r>
      <w:r w:rsidRPr="009B25F2">
        <w:rPr>
          <w:rFonts w:ascii="Calibri" w:eastAsia="Times New Roman" w:hAnsi="Calibri" w:cs="Calibri"/>
          <w:b/>
          <w:bCs/>
          <w:sz w:val="24"/>
          <w:szCs w:val="24"/>
          <w:lang w:eastAsia="en-GB"/>
        </w:rPr>
        <w:t xml:space="preserve"> December 2024</w:t>
      </w:r>
    </w:p>
    <w:p w14:paraId="62D57454" w14:textId="77777777" w:rsidR="009B25F2" w:rsidRPr="0036444F" w:rsidRDefault="009B25F2" w:rsidP="009B25F2">
      <w:pPr>
        <w:tabs>
          <w:tab w:val="left" w:pos="360"/>
          <w:tab w:val="left" w:pos="1440"/>
          <w:tab w:val="left" w:pos="1800"/>
        </w:tabs>
        <w:ind w:left="-709" w:right="-1054"/>
        <w:jc w:val="left"/>
        <w:rPr>
          <w:rFonts w:ascii="Calibri" w:eastAsia="Times New Roman" w:hAnsi="Calibri" w:cs="Calibri"/>
          <w:b/>
          <w:sz w:val="24"/>
          <w:szCs w:val="24"/>
          <w:lang w:eastAsia="en-GB"/>
        </w:rPr>
      </w:pPr>
    </w:p>
    <w:p w14:paraId="7E0A5FB2" w14:textId="1A43FEBB" w:rsidR="001026F9" w:rsidRDefault="009B25F2" w:rsidP="001026F9">
      <w:pPr>
        <w:ind w:left="-709" w:hanging="1440"/>
        <w:jc w:val="both"/>
        <w:rPr>
          <w:rFonts w:ascii="Bradley Hand ITC" w:eastAsia="Times New Roman" w:hAnsi="Bradley Hand ITC" w:cs="Calibri"/>
          <w:b/>
          <w:bCs/>
          <w:sz w:val="28"/>
          <w:szCs w:val="28"/>
          <w:lang w:eastAsia="en-GB"/>
        </w:rPr>
      </w:pPr>
      <w:r w:rsidRPr="0036444F">
        <w:rPr>
          <w:rFonts w:ascii="Calibri" w:eastAsia="Times New Roman" w:hAnsi="Calibri" w:cs="Arial"/>
          <w:color w:val="000000"/>
          <w:sz w:val="24"/>
          <w:szCs w:val="24"/>
          <w:lang w:eastAsia="en-GB"/>
        </w:rPr>
        <w:t xml:space="preserve">                     </w:t>
      </w:r>
      <w:r w:rsidRPr="0036444F">
        <w:rPr>
          <w:rFonts w:ascii="Calibri" w:hAnsi="Calibri" w:cs="Calibri"/>
          <w:noProof/>
          <w:sz w:val="24"/>
          <w:szCs w:val="24"/>
          <w:lang w:eastAsia="en-GB"/>
        </w:rPr>
        <w:t xml:space="preserve">      </w:t>
      </w:r>
      <w:r w:rsidRPr="001026F9">
        <w:rPr>
          <w:rFonts w:ascii="Bradley Hand ITC" w:eastAsia="Times New Roman" w:hAnsi="Bradley Hand ITC" w:cs="Calibri"/>
          <w:b/>
          <w:bCs/>
          <w:sz w:val="28"/>
          <w:szCs w:val="28"/>
          <w:lang w:eastAsia="en-GB"/>
        </w:rPr>
        <w:t>S. Buddell</w:t>
      </w:r>
    </w:p>
    <w:p w14:paraId="78594007" w14:textId="4419FFD0" w:rsidR="009B25F2" w:rsidRPr="001026F9" w:rsidRDefault="001026F9" w:rsidP="009B25F2">
      <w:pPr>
        <w:widowControl w:val="0"/>
        <w:tabs>
          <w:tab w:val="left" w:pos="6186"/>
        </w:tabs>
        <w:ind w:left="-709"/>
        <w:jc w:val="left"/>
        <w:rPr>
          <w:rFonts w:ascii="Calibri" w:eastAsia="Times New Roman" w:hAnsi="Calibri" w:cs="Calibri"/>
          <w:b/>
          <w:bCs/>
          <w:sz w:val="24"/>
          <w:szCs w:val="24"/>
          <w:lang w:eastAsia="en-GB"/>
        </w:rPr>
      </w:pPr>
      <w:r w:rsidRPr="001026F9">
        <w:rPr>
          <w:rFonts w:ascii="Calibri" w:eastAsia="Times New Roman" w:hAnsi="Calibri" w:cs="Calibri"/>
          <w:b/>
          <w:bCs/>
          <w:sz w:val="24"/>
          <w:szCs w:val="24"/>
          <w:lang w:eastAsia="en-GB"/>
        </w:rPr>
        <w:t>Cllr Steve Buddell.</w:t>
      </w:r>
      <w:r w:rsidR="009B25F2" w:rsidRPr="001026F9">
        <w:rPr>
          <w:rFonts w:ascii="Calibri" w:eastAsia="Times New Roman" w:hAnsi="Calibri" w:cs="Calibri"/>
          <w:b/>
          <w:bCs/>
          <w:sz w:val="24"/>
          <w:szCs w:val="24"/>
          <w:lang w:eastAsia="en-GB"/>
        </w:rPr>
        <w:tab/>
      </w:r>
    </w:p>
    <w:p w14:paraId="12FA3871" w14:textId="3CD1395B" w:rsidR="009B25F2" w:rsidRPr="0036444F" w:rsidRDefault="009B25F2" w:rsidP="009B25F2">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36444F">
        <w:rPr>
          <w:rFonts w:ascii="Calibri" w:eastAsia="Times New Roman" w:hAnsi="Calibri" w:cs="Calibri"/>
          <w:sz w:val="24"/>
          <w:szCs w:val="24"/>
          <w:lang w:eastAsia="en-GB"/>
        </w:rPr>
        <w:t>C</w:t>
      </w:r>
      <w:r>
        <w:rPr>
          <w:rFonts w:ascii="Calibri" w:eastAsia="Times New Roman" w:hAnsi="Calibri" w:cs="Calibri"/>
          <w:sz w:val="24"/>
          <w:szCs w:val="24"/>
          <w:lang w:eastAsia="en-GB"/>
        </w:rPr>
        <w:t xml:space="preserve">hairman to </w:t>
      </w:r>
      <w:r w:rsidRPr="0036444F">
        <w:rPr>
          <w:rFonts w:ascii="Calibri" w:eastAsia="Times New Roman" w:hAnsi="Calibri" w:cs="Calibri"/>
          <w:sz w:val="24"/>
          <w:szCs w:val="24"/>
          <w:lang w:eastAsia="en-GB"/>
        </w:rPr>
        <w:t>Washington Parish Council</w:t>
      </w:r>
    </w:p>
    <w:p w14:paraId="2454101C" w14:textId="0CA68E9A" w:rsidR="009B25F2" w:rsidRPr="0036444F" w:rsidRDefault="009B25F2" w:rsidP="009B25F2">
      <w:pPr>
        <w:ind w:left="-709" w:hanging="1440"/>
        <w:jc w:val="both"/>
        <w:rPr>
          <w:rFonts w:ascii="Calibri" w:eastAsia="Times New Roman" w:hAnsi="Calibri" w:cs="Arial"/>
          <w:color w:val="000000"/>
          <w:sz w:val="24"/>
          <w:szCs w:val="24"/>
          <w:lang w:eastAsia="en-GB"/>
        </w:rPr>
      </w:pPr>
      <w:r w:rsidRPr="0036444F">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7</w:t>
      </w:r>
      <w:r w:rsidRPr="009B25F2">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November </w:t>
      </w:r>
      <w:r w:rsidRPr="0036444F">
        <w:rPr>
          <w:rFonts w:ascii="Calibri" w:eastAsia="Times New Roman" w:hAnsi="Calibri" w:cs="Calibri"/>
          <w:sz w:val="24"/>
          <w:szCs w:val="24"/>
          <w:lang w:eastAsia="en-GB"/>
        </w:rPr>
        <w:t>2024</w:t>
      </w:r>
    </w:p>
    <w:p w14:paraId="47FAB978" w14:textId="77777777" w:rsidR="009B25F2" w:rsidRPr="00B74DD6" w:rsidRDefault="009B25F2" w:rsidP="009B25F2">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Arial"/>
          <w:color w:val="000000"/>
          <w:sz w:val="24"/>
          <w:szCs w:val="24"/>
          <w:lang w:eastAsia="en-GB"/>
        </w:rPr>
        <w:t xml:space="preserve">                            </w:t>
      </w:r>
    </w:p>
    <w:p w14:paraId="41F98631" w14:textId="600D24DE" w:rsidR="002D5C9F" w:rsidRDefault="009B25F2" w:rsidP="001026F9">
      <w:pPr>
        <w:ind w:left="-709"/>
        <w:jc w:val="both"/>
      </w:pPr>
      <w:r w:rsidRPr="001026F9">
        <w:rPr>
          <w:rFonts w:ascii="Calibri" w:hAnsi="Calibri" w:cs="Calibri"/>
          <w:i/>
          <w:iCs/>
          <w:sz w:val="20"/>
          <w:szCs w:val="20"/>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sectPr w:rsidR="002D5C9F" w:rsidSect="00E04727">
      <w:pgSz w:w="11907" w:h="16840" w:code="9"/>
      <w:pgMar w:top="42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93F84"/>
    <w:multiLevelType w:val="hybridMultilevel"/>
    <w:tmpl w:val="17E4FE4E"/>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F2"/>
    <w:rsid w:val="001026F9"/>
    <w:rsid w:val="001A45BA"/>
    <w:rsid w:val="001F646B"/>
    <w:rsid w:val="00234888"/>
    <w:rsid w:val="002D5C9F"/>
    <w:rsid w:val="003C6493"/>
    <w:rsid w:val="004555F7"/>
    <w:rsid w:val="004D5575"/>
    <w:rsid w:val="00570E68"/>
    <w:rsid w:val="006502B0"/>
    <w:rsid w:val="0070718A"/>
    <w:rsid w:val="00707685"/>
    <w:rsid w:val="008966C4"/>
    <w:rsid w:val="00933AA6"/>
    <w:rsid w:val="009B25F2"/>
    <w:rsid w:val="00A124BB"/>
    <w:rsid w:val="00AE630D"/>
    <w:rsid w:val="00C06934"/>
    <w:rsid w:val="00C303F6"/>
    <w:rsid w:val="00C95FED"/>
    <w:rsid w:val="00D14572"/>
    <w:rsid w:val="00D5668D"/>
    <w:rsid w:val="00DF4253"/>
    <w:rsid w:val="00E04727"/>
    <w:rsid w:val="00E95153"/>
    <w:rsid w:val="00F20BB2"/>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3D3EF5"/>
  <w15:chartTrackingRefBased/>
  <w15:docId w15:val="{8B105EFC-1B9A-4907-992C-E310CC3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F2"/>
  </w:style>
  <w:style w:type="paragraph" w:styleId="Heading1">
    <w:name w:val="heading 1"/>
    <w:basedOn w:val="Normal"/>
    <w:next w:val="Normal"/>
    <w:link w:val="Heading1Char"/>
    <w:uiPriority w:val="9"/>
    <w:qFormat/>
    <w:rsid w:val="009B2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2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2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5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5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5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5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2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2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5F2"/>
    <w:rPr>
      <w:rFonts w:eastAsiaTheme="majorEastAsia" w:cstheme="majorBidi"/>
      <w:color w:val="272727" w:themeColor="text1" w:themeTint="D8"/>
    </w:rPr>
  </w:style>
  <w:style w:type="paragraph" w:styleId="Title">
    <w:name w:val="Title"/>
    <w:basedOn w:val="Normal"/>
    <w:next w:val="Normal"/>
    <w:link w:val="TitleChar"/>
    <w:uiPriority w:val="10"/>
    <w:qFormat/>
    <w:rsid w:val="009B25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5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5F2"/>
    <w:pPr>
      <w:spacing w:before="160" w:after="160"/>
    </w:pPr>
    <w:rPr>
      <w:i/>
      <w:iCs/>
      <w:color w:val="404040" w:themeColor="text1" w:themeTint="BF"/>
    </w:rPr>
  </w:style>
  <w:style w:type="character" w:customStyle="1" w:styleId="QuoteChar">
    <w:name w:val="Quote Char"/>
    <w:basedOn w:val="DefaultParagraphFont"/>
    <w:link w:val="Quote"/>
    <w:uiPriority w:val="29"/>
    <w:rsid w:val="009B25F2"/>
    <w:rPr>
      <w:i/>
      <w:iCs/>
      <w:color w:val="404040" w:themeColor="text1" w:themeTint="BF"/>
    </w:rPr>
  </w:style>
  <w:style w:type="paragraph" w:styleId="ListParagraph">
    <w:name w:val="List Paragraph"/>
    <w:basedOn w:val="Normal"/>
    <w:uiPriority w:val="34"/>
    <w:qFormat/>
    <w:rsid w:val="009B25F2"/>
    <w:pPr>
      <w:ind w:left="720"/>
      <w:contextualSpacing/>
    </w:pPr>
  </w:style>
  <w:style w:type="character" w:styleId="IntenseEmphasis">
    <w:name w:val="Intense Emphasis"/>
    <w:basedOn w:val="DefaultParagraphFont"/>
    <w:uiPriority w:val="21"/>
    <w:qFormat/>
    <w:rsid w:val="009B25F2"/>
    <w:rPr>
      <w:i/>
      <w:iCs/>
      <w:color w:val="0F4761" w:themeColor="accent1" w:themeShade="BF"/>
    </w:rPr>
  </w:style>
  <w:style w:type="paragraph" w:styleId="IntenseQuote">
    <w:name w:val="Intense Quote"/>
    <w:basedOn w:val="Normal"/>
    <w:next w:val="Normal"/>
    <w:link w:val="IntenseQuoteChar"/>
    <w:uiPriority w:val="30"/>
    <w:qFormat/>
    <w:rsid w:val="009B25F2"/>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9B25F2"/>
    <w:rPr>
      <w:i/>
      <w:iCs/>
      <w:color w:val="0F4761" w:themeColor="accent1" w:themeShade="BF"/>
    </w:rPr>
  </w:style>
  <w:style w:type="character" w:styleId="IntenseReference">
    <w:name w:val="Intense Reference"/>
    <w:basedOn w:val="DefaultParagraphFont"/>
    <w:uiPriority w:val="32"/>
    <w:qFormat/>
    <w:rsid w:val="009B25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cp:lastPrinted>2024-11-07T15:39:00Z</cp:lastPrinted>
  <dcterms:created xsi:type="dcterms:W3CDTF">2024-11-08T09:23:00Z</dcterms:created>
  <dcterms:modified xsi:type="dcterms:W3CDTF">2024-11-08T09:27:00Z</dcterms:modified>
</cp:coreProperties>
</file>